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A5" w:rsidRDefault="002150C1" w:rsidP="002150C1">
      <w:pPr>
        <w:jc w:val="center"/>
        <w:rPr>
          <w:rFonts w:ascii="Arial Black" w:hAnsi="Arial Black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F56F1">
        <w:rPr>
          <w:rFonts w:ascii="Arial Black" w:hAnsi="Arial Black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CAPITAL AREA ARCHIVISTS OF NEW YORK</w:t>
      </w:r>
    </w:p>
    <w:p w:rsidR="00FF5FDA" w:rsidRPr="006F56F1" w:rsidRDefault="00FF5FDA" w:rsidP="002150C1">
      <w:pPr>
        <w:jc w:val="center"/>
        <w:rPr>
          <w:rFonts w:ascii="Arial Black" w:hAnsi="Arial Black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Black" w:hAnsi="Arial Black"/>
          <w:b/>
          <w:noProof/>
          <w:sz w:val="36"/>
          <w:szCs w:val="36"/>
        </w:rPr>
        <w:drawing>
          <wp:inline distT="0" distB="0" distL="0" distR="0">
            <wp:extent cx="898014" cy="703924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a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545" cy="705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0C1" w:rsidRDefault="006F56F1">
      <w:pPr>
        <w:rPr>
          <w:rFonts w:ascii="Arial Black" w:hAnsi="Arial Black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Black" w:hAnsi="Arial Black"/>
          <w:b/>
          <w:noProof/>
          <w:sz w:val="36"/>
          <w:szCs w:val="36"/>
        </w:rPr>
        <w:drawing>
          <wp:inline distT="0" distB="0" distL="0" distR="0">
            <wp:extent cx="5715000" cy="99060"/>
            <wp:effectExtent l="0" t="0" r="0" b="0"/>
            <wp:docPr id="6" name="Picture 6" descr="C:\Program Files (x86)\Microsoft Office\MEDIA\OFFICE11\Lines\BD2152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 (x86)\Microsoft Office\MEDIA\OFFICE11\Lines\BD21527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AC1" w:rsidRDefault="000B4AC1">
      <w:pPr>
        <w:rPr>
          <w:rFonts w:ascii="Arial Black" w:hAnsi="Arial Black"/>
          <w:sz w:val="36"/>
          <w:szCs w:val="36"/>
        </w:rPr>
      </w:pPr>
    </w:p>
    <w:p w:rsidR="00EF67FC" w:rsidRDefault="006F56F1" w:rsidP="006F56F1">
      <w:pPr>
        <w:jc w:val="center"/>
        <w:rPr>
          <w:rFonts w:ascii="Arial Black" w:hAnsi="Arial Black" w:cs="Arial"/>
          <w:sz w:val="32"/>
          <w:szCs w:val="32"/>
        </w:rPr>
      </w:pPr>
      <w:r>
        <w:rPr>
          <w:rFonts w:ascii="Arial Black" w:hAnsi="Arial Black" w:cs="Arial"/>
          <w:sz w:val="32"/>
          <w:szCs w:val="32"/>
        </w:rPr>
        <w:t xml:space="preserve">Tour </w:t>
      </w:r>
      <w:r w:rsidR="00EF67FC">
        <w:rPr>
          <w:rFonts w:ascii="Arial Black" w:hAnsi="Arial Black" w:cs="Arial"/>
          <w:sz w:val="32"/>
          <w:szCs w:val="32"/>
        </w:rPr>
        <w:t xml:space="preserve">of </w:t>
      </w:r>
      <w:r w:rsidRPr="006F56F1">
        <w:rPr>
          <w:rFonts w:ascii="Arial Black" w:hAnsi="Arial Black" w:cs="Arial"/>
          <w:sz w:val="32"/>
          <w:szCs w:val="32"/>
        </w:rPr>
        <w:t>the Rensselaer County Historical Society</w:t>
      </w:r>
      <w:r w:rsidR="00EF67FC">
        <w:rPr>
          <w:rFonts w:ascii="Arial Black" w:hAnsi="Arial Black" w:cs="Arial"/>
          <w:sz w:val="32"/>
          <w:szCs w:val="32"/>
        </w:rPr>
        <w:t xml:space="preserve"> </w:t>
      </w:r>
    </w:p>
    <w:p w:rsidR="00EF67FC" w:rsidRDefault="00EF67FC" w:rsidP="006F56F1">
      <w:pPr>
        <w:jc w:val="center"/>
        <w:rPr>
          <w:rFonts w:ascii="Arial Black" w:hAnsi="Arial Black" w:cs="Arial"/>
          <w:sz w:val="32"/>
          <w:szCs w:val="32"/>
        </w:rPr>
      </w:pPr>
    </w:p>
    <w:p w:rsidR="002150C1" w:rsidRPr="006F56F1" w:rsidRDefault="002150C1" w:rsidP="006F56F1">
      <w:pPr>
        <w:jc w:val="center"/>
        <w:rPr>
          <w:rFonts w:ascii="Arial Black" w:hAnsi="Arial Black" w:cs="Arial"/>
          <w:sz w:val="32"/>
          <w:szCs w:val="32"/>
        </w:rPr>
      </w:pPr>
      <w:r w:rsidRPr="006F56F1">
        <w:rPr>
          <w:rFonts w:ascii="Arial Black" w:hAnsi="Arial Black" w:cs="Arial"/>
          <w:sz w:val="32"/>
          <w:szCs w:val="32"/>
        </w:rPr>
        <w:t>Annual Meeting</w:t>
      </w:r>
      <w:r w:rsidR="000B4AC1" w:rsidRPr="006F56F1">
        <w:rPr>
          <w:rFonts w:ascii="Arial Black" w:hAnsi="Arial Black" w:cs="Arial"/>
          <w:sz w:val="32"/>
          <w:szCs w:val="32"/>
        </w:rPr>
        <w:t xml:space="preserve"> for Election of Officers</w:t>
      </w:r>
      <w:r w:rsidR="006F56F1" w:rsidRPr="006F56F1">
        <w:rPr>
          <w:rFonts w:ascii="Arial Black" w:hAnsi="Arial Black" w:cs="Arial"/>
          <w:sz w:val="32"/>
          <w:szCs w:val="32"/>
        </w:rPr>
        <w:t xml:space="preserve"> to Follow</w:t>
      </w:r>
    </w:p>
    <w:p w:rsidR="008A1E77" w:rsidRPr="002150C1" w:rsidRDefault="008A1E77" w:rsidP="002150C1">
      <w:pPr>
        <w:jc w:val="center"/>
        <w:rPr>
          <w:rFonts w:ascii="Arial Black" w:hAnsi="Arial Black"/>
          <w:sz w:val="32"/>
          <w:szCs w:val="32"/>
        </w:rPr>
      </w:pPr>
    </w:p>
    <w:p w:rsidR="002150C1" w:rsidRDefault="00AF709F" w:rsidP="002150C1">
      <w:pPr>
        <w:jc w:val="center"/>
        <w:rPr>
          <w:rFonts w:ascii="Arial Black" w:hAnsi="Arial Black"/>
          <w:sz w:val="36"/>
          <w:szCs w:val="36"/>
        </w:rPr>
      </w:pPr>
      <w:r w:rsidRPr="00AF709F">
        <w:rPr>
          <w:rFonts w:ascii="Arial Black" w:hAnsi="Arial Black"/>
          <w:noProof/>
          <w:sz w:val="36"/>
          <w:szCs w:val="36"/>
        </w:rPr>
        <w:drawing>
          <wp:inline distT="0" distB="0" distL="0" distR="0" wp14:anchorId="6B2D03C1" wp14:editId="38F60557">
            <wp:extent cx="5296964" cy="3208020"/>
            <wp:effectExtent l="0" t="0" r="0" b="0"/>
            <wp:docPr id="1" name="Picture 1" descr="http://image.iarchives.nysed.gov/images/images/185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iarchives.nysed.gov/images/images/18534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964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AC1" w:rsidRDefault="000B4AC1" w:rsidP="002150C1">
      <w:pPr>
        <w:jc w:val="center"/>
        <w:rPr>
          <w:rFonts w:ascii="Arial Black" w:hAnsi="Arial Black"/>
          <w:sz w:val="36"/>
          <w:szCs w:val="36"/>
        </w:rPr>
      </w:pPr>
    </w:p>
    <w:p w:rsidR="000B4AC1" w:rsidRPr="000B4AC1" w:rsidRDefault="000B4AC1" w:rsidP="002150C1">
      <w:pPr>
        <w:jc w:val="center"/>
        <w:rPr>
          <w:rFonts w:ascii="Arial Black" w:hAnsi="Arial Black"/>
          <w:sz w:val="32"/>
          <w:szCs w:val="32"/>
        </w:rPr>
      </w:pPr>
      <w:r w:rsidRPr="000B4AC1">
        <w:rPr>
          <w:rFonts w:ascii="Arial Black" w:hAnsi="Arial Black"/>
          <w:sz w:val="32"/>
          <w:szCs w:val="32"/>
        </w:rPr>
        <w:t>Rensselaer County Historical Society</w:t>
      </w:r>
    </w:p>
    <w:p w:rsidR="002150C1" w:rsidRPr="000B4AC1" w:rsidRDefault="002150C1" w:rsidP="002150C1">
      <w:pPr>
        <w:jc w:val="center"/>
        <w:rPr>
          <w:rFonts w:ascii="Arial Black" w:hAnsi="Arial Black"/>
          <w:sz w:val="32"/>
          <w:szCs w:val="32"/>
        </w:rPr>
      </w:pPr>
      <w:r w:rsidRPr="000B4AC1">
        <w:rPr>
          <w:rFonts w:ascii="Arial Black" w:hAnsi="Arial Black"/>
          <w:sz w:val="32"/>
          <w:szCs w:val="32"/>
        </w:rPr>
        <w:t>57 Second Street</w:t>
      </w:r>
    </w:p>
    <w:p w:rsidR="002150C1" w:rsidRPr="000B4AC1" w:rsidRDefault="002150C1" w:rsidP="002150C1">
      <w:pPr>
        <w:jc w:val="center"/>
        <w:rPr>
          <w:rFonts w:ascii="Arial Black" w:hAnsi="Arial Black"/>
          <w:sz w:val="32"/>
          <w:szCs w:val="32"/>
        </w:rPr>
      </w:pPr>
      <w:r w:rsidRPr="000B4AC1">
        <w:rPr>
          <w:rFonts w:ascii="Arial Black" w:hAnsi="Arial Black"/>
          <w:sz w:val="32"/>
          <w:szCs w:val="32"/>
        </w:rPr>
        <w:t>Troy, NY 12180</w:t>
      </w:r>
    </w:p>
    <w:p w:rsidR="008A1E77" w:rsidRPr="000B4AC1" w:rsidRDefault="006F56F1" w:rsidP="002150C1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(518) </w:t>
      </w:r>
      <w:r w:rsidR="008A1E77" w:rsidRPr="000B4AC1">
        <w:rPr>
          <w:rFonts w:ascii="Arial Black" w:hAnsi="Arial Black"/>
          <w:sz w:val="32"/>
          <w:szCs w:val="32"/>
        </w:rPr>
        <w:t>272-7232</w:t>
      </w:r>
    </w:p>
    <w:p w:rsidR="002150C1" w:rsidRPr="000B4AC1" w:rsidRDefault="002150C1" w:rsidP="002150C1">
      <w:pPr>
        <w:jc w:val="center"/>
        <w:rPr>
          <w:rFonts w:ascii="Arial Black" w:hAnsi="Arial Black"/>
          <w:sz w:val="32"/>
          <w:szCs w:val="32"/>
        </w:rPr>
      </w:pPr>
      <w:bookmarkStart w:id="0" w:name="_GoBack"/>
      <w:bookmarkEnd w:id="0"/>
    </w:p>
    <w:p w:rsidR="000B4AC1" w:rsidRDefault="002150C1" w:rsidP="000B4AC1">
      <w:pPr>
        <w:jc w:val="center"/>
        <w:rPr>
          <w:rFonts w:ascii="Arial Black" w:hAnsi="Arial Black"/>
          <w:sz w:val="32"/>
          <w:szCs w:val="32"/>
        </w:rPr>
      </w:pPr>
      <w:r w:rsidRPr="000B4AC1">
        <w:rPr>
          <w:rFonts w:ascii="Arial Black" w:hAnsi="Arial Black"/>
          <w:sz w:val="32"/>
          <w:szCs w:val="32"/>
        </w:rPr>
        <w:t>Wednesday, June 25, 2014</w:t>
      </w:r>
    </w:p>
    <w:p w:rsidR="006F56F1" w:rsidRDefault="006F56F1" w:rsidP="000B4AC1">
      <w:pPr>
        <w:jc w:val="center"/>
        <w:rPr>
          <w:rFonts w:ascii="Arial Black" w:hAnsi="Arial Black"/>
          <w:sz w:val="32"/>
          <w:szCs w:val="32"/>
        </w:rPr>
      </w:pPr>
    </w:p>
    <w:p w:rsidR="002150C1" w:rsidRPr="000B4AC1" w:rsidRDefault="002150C1" w:rsidP="006F56F1">
      <w:pPr>
        <w:jc w:val="center"/>
        <w:rPr>
          <w:rFonts w:ascii="Arial Black" w:hAnsi="Arial Black"/>
          <w:sz w:val="32"/>
          <w:szCs w:val="32"/>
        </w:rPr>
      </w:pPr>
      <w:r w:rsidRPr="000B4AC1">
        <w:rPr>
          <w:rFonts w:ascii="Arial Black" w:hAnsi="Arial Black"/>
          <w:sz w:val="32"/>
          <w:szCs w:val="32"/>
        </w:rPr>
        <w:t>5:30 – 7:30 PM</w:t>
      </w:r>
    </w:p>
    <w:sectPr w:rsidR="002150C1" w:rsidRPr="000B4AC1" w:rsidSect="00FF5F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0" w:right="1440" w:bottom="108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9B4" w:rsidRDefault="00CA79B4" w:rsidP="00531B52">
      <w:r>
        <w:separator/>
      </w:r>
    </w:p>
  </w:endnote>
  <w:endnote w:type="continuationSeparator" w:id="0">
    <w:p w:rsidR="00CA79B4" w:rsidRDefault="00CA79B4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9B4" w:rsidRDefault="00CA79B4" w:rsidP="00531B52">
      <w:r>
        <w:separator/>
      </w:r>
    </w:p>
  </w:footnote>
  <w:footnote w:type="continuationSeparator" w:id="0">
    <w:p w:rsidR="00CA79B4" w:rsidRDefault="00CA79B4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C1"/>
    <w:rsid w:val="000962D3"/>
    <w:rsid w:val="000B4AC1"/>
    <w:rsid w:val="000C7E16"/>
    <w:rsid w:val="00192CC7"/>
    <w:rsid w:val="002150C1"/>
    <w:rsid w:val="00231E67"/>
    <w:rsid w:val="002C1C26"/>
    <w:rsid w:val="003A5347"/>
    <w:rsid w:val="00531B52"/>
    <w:rsid w:val="006B51E5"/>
    <w:rsid w:val="006C30C6"/>
    <w:rsid w:val="006F56F1"/>
    <w:rsid w:val="008A1E77"/>
    <w:rsid w:val="008F1BAB"/>
    <w:rsid w:val="00AA0383"/>
    <w:rsid w:val="00AF709F"/>
    <w:rsid w:val="00BE5DCB"/>
    <w:rsid w:val="00CA79B4"/>
    <w:rsid w:val="00DE5B6E"/>
    <w:rsid w:val="00EF67FC"/>
    <w:rsid w:val="00F303B4"/>
    <w:rsid w:val="00F835A5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BalloonText">
    <w:name w:val="Balloon Text"/>
    <w:basedOn w:val="Normal"/>
    <w:link w:val="BalloonTextChar"/>
    <w:uiPriority w:val="99"/>
    <w:semiHidden/>
    <w:unhideWhenUsed/>
    <w:rsid w:val="00AF70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09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B4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BalloonText">
    <w:name w:val="Balloon Text"/>
    <w:basedOn w:val="Normal"/>
    <w:link w:val="BalloonTextChar"/>
    <w:uiPriority w:val="99"/>
    <w:semiHidden/>
    <w:unhideWhenUsed/>
    <w:rsid w:val="00AF70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09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B4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AA746-DACF-4B7F-88FD-363FFB30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2014-06-07T16:46:00Z</dcterms:created>
  <dcterms:modified xsi:type="dcterms:W3CDTF">2014-06-09T18:35:00Z</dcterms:modified>
</cp:coreProperties>
</file>